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Technology_helps_dyslexics_decode_written_word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Kevin Riordan, Inquirer Columnist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Sunday, November 30, 2014, 1:09 AM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2731109</wp:posOffset>
            </wp:positionH>
            <wp:positionV relativeFrom="line">
              <wp:posOffset>236220</wp:posOffset>
            </wp:positionV>
            <wp:extent cx="3206141" cy="240460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41" cy="2404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remember yearning to read the comics in the Sunday paper.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the hieroglyphs inside the speech balloons remained inscrutable, until - on a sunny morning in Miss O'Shea's class - I finally grasped that a-n-d on the page and "and" in conversation meant the same thing.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eureka moment for Brian Meersma arrived when his grandfather read aloud from the book the severely dyslexic boy, then in seventh grade, was having to decipher, word by laborious word.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"I said something like, 'I didn't know this was such a good book!' " recalls Meersma, 18, of Princeton Junction, a freshman at Cornell University.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credits assistive technology - particularly text-to-speech translation software - with helping him better comprehend the written word.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There are even apps that allow him to upload scanned images of, say, classroom materials, and then download and read a text that's highlighted in sync with an audio narration.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Meersma has made public presentations about these and other wonders in a YouTube video for Advancing Opportunities, a nonprofit advocacy organization in Mercer County.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It's all part of a grassroots effort in New Jersey and nationwide to educate the public and people with "print disabilities" about the value of assistive technology.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"It's not a crutch, as some people seem to think," Meersma's mother, Kathy Stratton, says. Enabling dyslexic students to listen to text can work well in concert with conventional remedial reading instruction, she insists: "I don't see them as mutually exclusive."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Dyslexia is a learning disability that affects how a person perceives and processes symbols, such as printed words. The condition was first identified in the late 19th century; in recent decades, it has become more widely recognized and somewhat better understood.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"I didn't recognize the red flags at first," Stratton says, noting that although Brian needed speech therapy at age 3, he was bright and eager to learn.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"He couldn't understand the concept of words rhyming," she recalls. "But he was talking about things well above his grade level."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Dyslexics often find spelling a profound challenge, and Meersma was no exception. He was diagnosed in third grade, and the following year he began using a word-processing program with spell-check.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"Until then, I really couldn't express myself in writing," he says. Adds his mother, "Brian was so excited to be able to do things he hadn't been able to do."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Three years ago, Stratton, a psychologist, helped organize Decoding Dyslexia-NJ among a group of Mercer County parents. The group has since gone national, with chapters in 48 states.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Decoding Dyslexia-NJ also helped lobby the New Jersey Legislature to approve, and Gov. Christie to sign, dyslexia-related bills to provide student screening and teacher training in public schools.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Widespread use of smartphones and tablets has made text-to-speech services more readily available than just a few years ago.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"The technology has been around for a while," says Fred Tchang, Advancing Opportunities' director of assistive technology. "What's new is the opportunity that the pervasiveness of it represents. We just want people to know what's possible."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Meersma was in high school, a printed classroom handout meant "he would have to run to the resource room to scan it" for text-to-speech conversion, Stratton says.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 Cornell, "my classes are going really well, and the services for students with disabilities are excellent," Meersma says.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Before he embraced assistive technology, "frustrated was a good word for how I felt," he says. "I was always wanting to learn more."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 Cornell, the learning process has become "seamless," he says.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Like the process that began for me in that sunny New England classroom more than a half-century ago, when the written word became intelligible to me for the first time. I'm glad Meersma and other people with dyslexia can share that gift, too.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